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ECD64C8" w14:textId="2289F4C9" w:rsidR="00CB5E7F" w:rsidRDefault="005E46E0">
      <w:pPr>
        <w:rPr>
          <w:lang w:val="en-US"/>
        </w:rPr>
      </w:pPr>
      <w:r>
        <w:rPr>
          <w:lang w:val="en-US"/>
        </w:rPr>
        <w:t>Manual Book Penggunaan SheepCoin</w:t>
      </w:r>
    </w:p>
    <w:p w14:paraId="5979AA5C" w14:textId="7EE714A9" w:rsidR="005E46E0" w:rsidRDefault="005E46E0" w:rsidP="005E46E0">
      <w:pPr>
        <w:pStyle w:val="ListParagraph"/>
        <w:numPr>
          <w:ilvl w:val="0"/>
          <w:numId w:val="1"/>
        </w:numPr>
        <w:rPr>
          <w:lang w:val="en-US"/>
        </w:rPr>
      </w:pPr>
      <w:r>
        <w:rPr>
          <w:lang w:val="en-US"/>
        </w:rPr>
        <w:t>Login Metamask</w:t>
      </w:r>
    </w:p>
    <w:p w14:paraId="50B4646A" w14:textId="0D32CC7C" w:rsidR="005E46E0" w:rsidRDefault="005E46E0" w:rsidP="005E46E0">
      <w:pPr>
        <w:pStyle w:val="ListParagraph"/>
        <w:jc w:val="center"/>
        <w:rPr>
          <w:lang w:val="en-US"/>
        </w:rPr>
      </w:pPr>
      <w:r w:rsidRPr="005E46E0">
        <w:rPr>
          <w:lang w:val="en-US"/>
        </w:rPr>
        <w:drawing>
          <wp:inline distT="0" distB="0" distL="0" distR="0" wp14:anchorId="70DB69CD" wp14:editId="2434F119">
            <wp:extent cx="4762500" cy="2976563"/>
            <wp:effectExtent l="0" t="0" r="0" b="0"/>
            <wp:docPr id="201753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53274" name=""/>
                    <pic:cNvPicPr/>
                  </pic:nvPicPr>
                  <pic:blipFill>
                    <a:blip r:embed="rId5"/>
                    <a:stretch>
                      <a:fillRect/>
                    </a:stretch>
                  </pic:blipFill>
                  <pic:spPr>
                    <a:xfrm>
                      <a:off x="0" y="0"/>
                      <a:ext cx="4766699" cy="2979187"/>
                    </a:xfrm>
                    <a:prstGeom prst="rect">
                      <a:avLst/>
                    </a:prstGeom>
                  </pic:spPr>
                </pic:pic>
              </a:graphicData>
            </a:graphic>
          </wp:inline>
        </w:drawing>
      </w:r>
    </w:p>
    <w:p w14:paraId="33BF6009" w14:textId="7B002F5F" w:rsidR="005E46E0" w:rsidRDefault="005E46E0" w:rsidP="005E46E0">
      <w:pPr>
        <w:pStyle w:val="ListParagraph"/>
        <w:jc w:val="both"/>
        <w:rPr>
          <w:lang w:val="nb-NO"/>
        </w:rPr>
      </w:pPr>
      <w:r w:rsidRPr="005E46E0">
        <w:rPr>
          <w:lang w:val="nb-NO"/>
        </w:rPr>
        <w:t xml:space="preserve">Dengan menekan tombol get started </w:t>
      </w:r>
      <w:r>
        <w:rPr>
          <w:lang w:val="nb-NO"/>
        </w:rPr>
        <w:t>yang akan diarahkan langsung untuk registrasi akun metamask terlebih dahulu, setelah melakukan registrasi dan login, akan langsung diarahkan ke bagian dahsboard metamask</w:t>
      </w:r>
    </w:p>
    <w:p w14:paraId="42CD73AF" w14:textId="1F776A7D" w:rsidR="005E46E0" w:rsidRDefault="005E46E0" w:rsidP="005E46E0">
      <w:pPr>
        <w:pStyle w:val="ListParagraph"/>
        <w:numPr>
          <w:ilvl w:val="0"/>
          <w:numId w:val="1"/>
        </w:numPr>
        <w:jc w:val="both"/>
        <w:rPr>
          <w:lang w:val="nb-NO"/>
        </w:rPr>
      </w:pPr>
      <w:r>
        <w:rPr>
          <w:lang w:val="nb-NO"/>
        </w:rPr>
        <w:t>Dashboard metamask</w:t>
      </w:r>
    </w:p>
    <w:p w14:paraId="168FC802" w14:textId="63F4D649" w:rsidR="005E46E0" w:rsidRDefault="005E46E0" w:rsidP="005E46E0">
      <w:pPr>
        <w:pStyle w:val="ListParagraph"/>
        <w:jc w:val="center"/>
        <w:rPr>
          <w:lang w:val="nb-NO"/>
        </w:rPr>
      </w:pPr>
      <w:r w:rsidRPr="005E46E0">
        <w:rPr>
          <w:lang w:val="nb-NO"/>
        </w:rPr>
        <w:drawing>
          <wp:inline distT="0" distB="0" distL="0" distR="0" wp14:anchorId="42CD9360" wp14:editId="5F39C82E">
            <wp:extent cx="4671061" cy="2919413"/>
            <wp:effectExtent l="0" t="0" r="0" b="0"/>
            <wp:docPr id="1445453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453696" name=""/>
                    <pic:cNvPicPr/>
                  </pic:nvPicPr>
                  <pic:blipFill>
                    <a:blip r:embed="rId6"/>
                    <a:stretch>
                      <a:fillRect/>
                    </a:stretch>
                  </pic:blipFill>
                  <pic:spPr>
                    <a:xfrm>
                      <a:off x="0" y="0"/>
                      <a:ext cx="4678188" cy="2923867"/>
                    </a:xfrm>
                    <a:prstGeom prst="rect">
                      <a:avLst/>
                    </a:prstGeom>
                  </pic:spPr>
                </pic:pic>
              </a:graphicData>
            </a:graphic>
          </wp:inline>
        </w:drawing>
      </w:r>
    </w:p>
    <w:p w14:paraId="0490A083" w14:textId="284C390A" w:rsidR="005E46E0" w:rsidRDefault="005E46E0" w:rsidP="005E46E0">
      <w:pPr>
        <w:pStyle w:val="ListParagraph"/>
        <w:jc w:val="both"/>
      </w:pPr>
      <w:r>
        <w:rPr>
          <w:lang w:val="nb-NO"/>
        </w:rPr>
        <w:t>Setelah anda berhasil login akan tampil dashboard metamask yang berisikan seperti pada gambar diatas, perhatikan disini, ada titik 3 dibagian kanan atas anda tekan titik 3 tersebut yang akan ada pop up list seperti ada notifikasi,temukan,detail akun dll. Nah disini anda tekan bagian jaringan/network(jika menggunakan bahasa inggris) akan ada pop up lagi, anda tinggal scroll kebawah untuk mengaktifkan ‘’</w:t>
      </w:r>
      <w:r w:rsidRPr="005E46E0">
        <w:t>Tampilkan jaringan pengujian</w:t>
      </w:r>
      <w:r>
        <w:t>’’ yang didalamnya ada network sepolia, linea sepolia, megaETH dll.</w:t>
      </w:r>
      <w:r w:rsidR="005A64F9">
        <w:t xml:space="preserve"> Jikalau sudah langsung close saja.</w:t>
      </w:r>
    </w:p>
    <w:p w14:paraId="589E2557" w14:textId="5BD62A34" w:rsidR="005A64F9" w:rsidRPr="005A64F9" w:rsidRDefault="005A64F9" w:rsidP="005A64F9">
      <w:pPr>
        <w:pStyle w:val="ListParagraph"/>
        <w:numPr>
          <w:ilvl w:val="0"/>
          <w:numId w:val="1"/>
        </w:numPr>
        <w:jc w:val="both"/>
        <w:rPr>
          <w:lang w:val="nb-NO"/>
        </w:rPr>
      </w:pPr>
      <w:r>
        <w:lastRenderedPageBreak/>
        <w:t>Penggantian Walet ke sepolia</w:t>
      </w:r>
    </w:p>
    <w:p w14:paraId="10DB9D97" w14:textId="1398D83E" w:rsidR="005A64F9" w:rsidRDefault="005A64F9" w:rsidP="005A64F9">
      <w:pPr>
        <w:pStyle w:val="ListParagraph"/>
        <w:jc w:val="center"/>
      </w:pPr>
      <w:r>
        <w:object w:dxaOrig="17495" w:dyaOrig="10941" w14:anchorId="7364937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368.25pt;height:229.9pt" o:ole="">
            <v:imagedata r:id="rId7" o:title=""/>
          </v:shape>
          <o:OLEObject Type="Embed" ProgID="CorelDraw.Graphic.24" ShapeID="_x0000_i1028" DrawAspect="Content" ObjectID="_1830420170" r:id="rId8"/>
        </w:object>
      </w:r>
    </w:p>
    <w:p w14:paraId="1AE6B0C4" w14:textId="02063F9C" w:rsidR="005A64F9" w:rsidRDefault="005A64F9" w:rsidP="005A64F9">
      <w:pPr>
        <w:pStyle w:val="ListParagraph"/>
        <w:jc w:val="both"/>
      </w:pPr>
      <w:r>
        <w:t>Selanjutnya anda pergi ke bagian etherium dibagian token tersebut, tekan bagian tersebut dan akan ada beberapa list network/token yang muncul, kalian tinggal pilih bagian custom dibagian kanan atas dan pilih sepolia.</w:t>
      </w:r>
    </w:p>
    <w:p w14:paraId="753801BC" w14:textId="3D58AB1D" w:rsidR="005A64F9" w:rsidRDefault="005A64F9" w:rsidP="005A64F9">
      <w:pPr>
        <w:pStyle w:val="ListParagraph"/>
        <w:jc w:val="center"/>
      </w:pPr>
      <w:r w:rsidRPr="005A64F9">
        <w:drawing>
          <wp:inline distT="0" distB="0" distL="0" distR="0" wp14:anchorId="0DA93DD2" wp14:editId="4BC1912A">
            <wp:extent cx="3729038" cy="3331832"/>
            <wp:effectExtent l="0" t="0" r="5080" b="2540"/>
            <wp:docPr id="2099497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497317" name=""/>
                    <pic:cNvPicPr/>
                  </pic:nvPicPr>
                  <pic:blipFill>
                    <a:blip r:embed="rId9"/>
                    <a:stretch>
                      <a:fillRect/>
                    </a:stretch>
                  </pic:blipFill>
                  <pic:spPr>
                    <a:xfrm>
                      <a:off x="0" y="0"/>
                      <a:ext cx="3738295" cy="3340103"/>
                    </a:xfrm>
                    <a:prstGeom prst="rect">
                      <a:avLst/>
                    </a:prstGeom>
                  </pic:spPr>
                </pic:pic>
              </a:graphicData>
            </a:graphic>
          </wp:inline>
        </w:drawing>
      </w:r>
    </w:p>
    <w:p w14:paraId="5C960337" w14:textId="0406B909" w:rsidR="005A64F9" w:rsidRDefault="005A64F9" w:rsidP="005A64F9">
      <w:pPr>
        <w:pStyle w:val="ListParagraph"/>
        <w:jc w:val="both"/>
      </w:pPr>
      <w:r>
        <w:t>Setelah mengganti kesepolia, token anda akan ganti juga ke sepolia dan lanjut ke langkah selanjutnya.</w:t>
      </w:r>
    </w:p>
    <w:p w14:paraId="2FD917ED" w14:textId="56CF47BF" w:rsidR="005A64F9" w:rsidRDefault="005A64F9">
      <w:r>
        <w:br w:type="page"/>
      </w:r>
    </w:p>
    <w:p w14:paraId="69004CEA" w14:textId="5C936989" w:rsidR="005A64F9" w:rsidRDefault="005A64F9" w:rsidP="005A64F9">
      <w:pPr>
        <w:pStyle w:val="ListParagraph"/>
        <w:numPr>
          <w:ilvl w:val="0"/>
          <w:numId w:val="1"/>
        </w:numPr>
        <w:jc w:val="both"/>
      </w:pPr>
      <w:r>
        <w:lastRenderedPageBreak/>
        <w:t>Mengambil/Claim token sepolia di web</w:t>
      </w:r>
    </w:p>
    <w:p w14:paraId="465CFB4D" w14:textId="5923E9FF" w:rsidR="005A64F9" w:rsidRDefault="005A64F9" w:rsidP="005A64F9">
      <w:pPr>
        <w:pStyle w:val="ListParagraph"/>
        <w:jc w:val="center"/>
      </w:pPr>
      <w:r w:rsidRPr="005A64F9">
        <w:drawing>
          <wp:inline distT="0" distB="0" distL="0" distR="0" wp14:anchorId="51D4CD4D" wp14:editId="71A35F0D">
            <wp:extent cx="3005026" cy="2211070"/>
            <wp:effectExtent l="0" t="0" r="5080" b="0"/>
            <wp:docPr id="1157748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748875" name=""/>
                    <pic:cNvPicPr/>
                  </pic:nvPicPr>
                  <pic:blipFill>
                    <a:blip r:embed="rId10"/>
                    <a:stretch>
                      <a:fillRect/>
                    </a:stretch>
                  </pic:blipFill>
                  <pic:spPr>
                    <a:xfrm>
                      <a:off x="0" y="0"/>
                      <a:ext cx="3010562" cy="2215144"/>
                    </a:xfrm>
                    <a:prstGeom prst="rect">
                      <a:avLst/>
                    </a:prstGeom>
                  </pic:spPr>
                </pic:pic>
              </a:graphicData>
            </a:graphic>
          </wp:inline>
        </w:drawing>
      </w:r>
    </w:p>
    <w:p w14:paraId="47194CA5" w14:textId="2619A3A8" w:rsidR="005A64F9" w:rsidRDefault="005A64F9" w:rsidP="005A64F9">
      <w:pPr>
        <w:pStyle w:val="ListParagraph"/>
        <w:jc w:val="both"/>
      </w:pPr>
      <w:r>
        <w:t>Arahkan kursor kalian ke bagian logo logo dibawah tulisan Account kalian, dan copy id pada bagian Ethereum</w:t>
      </w:r>
      <w:r w:rsidR="0096145F">
        <w:t xml:space="preserve"> dengan klik pada id ethereumnya. </w:t>
      </w:r>
    </w:p>
    <w:p w14:paraId="2F52D79D" w14:textId="44BDD80A" w:rsidR="0096145F" w:rsidRDefault="0096145F" w:rsidP="0096145F">
      <w:pPr>
        <w:pStyle w:val="ListParagraph"/>
        <w:jc w:val="center"/>
      </w:pPr>
      <w:r>
        <w:rPr>
          <w:noProof/>
        </w:rPr>
        <w:drawing>
          <wp:inline distT="0" distB="0" distL="0" distR="0" wp14:anchorId="707E8597" wp14:editId="0CE1687E">
            <wp:extent cx="4116768" cy="1614488"/>
            <wp:effectExtent l="0" t="0" r="0" b="5080"/>
            <wp:docPr id="1708242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130609" cy="1619916"/>
                    </a:xfrm>
                    <a:prstGeom prst="rect">
                      <a:avLst/>
                    </a:prstGeom>
                    <a:noFill/>
                    <a:ln>
                      <a:noFill/>
                    </a:ln>
                  </pic:spPr>
                </pic:pic>
              </a:graphicData>
            </a:graphic>
          </wp:inline>
        </w:drawing>
      </w:r>
    </w:p>
    <w:p w14:paraId="0EC5D3EE" w14:textId="4B8798D9" w:rsidR="0096145F" w:rsidRDefault="0096145F" w:rsidP="0096145F">
      <w:pPr>
        <w:pStyle w:val="ListParagraph"/>
        <w:jc w:val="both"/>
      </w:pPr>
      <w:r>
        <w:t>Setelah itu kalian pergi ke browser kalian dan cari sepolia fauset dan</w:t>
      </w:r>
      <w:r>
        <w:t xml:space="preserve"> tekan website tersebut.</w:t>
      </w:r>
    </w:p>
    <w:p w14:paraId="7B9F1E12" w14:textId="6FF13268" w:rsidR="0096145F" w:rsidRDefault="0096145F" w:rsidP="0096145F">
      <w:pPr>
        <w:pStyle w:val="ListParagraph"/>
        <w:jc w:val="center"/>
      </w:pPr>
      <w:r w:rsidRPr="0096145F">
        <w:drawing>
          <wp:inline distT="0" distB="0" distL="0" distR="0" wp14:anchorId="1327A576" wp14:editId="776CD136">
            <wp:extent cx="3890962" cy="2431851"/>
            <wp:effectExtent l="0" t="0" r="0" b="6985"/>
            <wp:docPr id="484997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997877" name=""/>
                    <pic:cNvPicPr/>
                  </pic:nvPicPr>
                  <pic:blipFill>
                    <a:blip r:embed="rId12"/>
                    <a:stretch>
                      <a:fillRect/>
                    </a:stretch>
                  </pic:blipFill>
                  <pic:spPr>
                    <a:xfrm>
                      <a:off x="0" y="0"/>
                      <a:ext cx="3896345" cy="2435216"/>
                    </a:xfrm>
                    <a:prstGeom prst="rect">
                      <a:avLst/>
                    </a:prstGeom>
                  </pic:spPr>
                </pic:pic>
              </a:graphicData>
            </a:graphic>
          </wp:inline>
        </w:drawing>
      </w:r>
    </w:p>
    <w:p w14:paraId="1E3EAF8E" w14:textId="20F62769" w:rsidR="0096145F" w:rsidRDefault="0096145F" w:rsidP="0096145F">
      <w:pPr>
        <w:pStyle w:val="ListParagraph"/>
        <w:jc w:val="both"/>
      </w:pPr>
      <w:r>
        <w:t xml:space="preserve">Lalu kalian paste id kalian yang sudah di copy tadi ke bagian Wallet addres or ENS name* lalu anda tekan Get sepolia ETH dan tunggu loadingnya, setelah selesai kalian pergi ke website SheepCoin dengan menekan link </w:t>
      </w:r>
      <w:hyperlink r:id="rId13" w:history="1">
        <w:r w:rsidRPr="00A8487D">
          <w:rPr>
            <w:rStyle w:val="Hyperlink"/>
          </w:rPr>
          <w:t>https://sheepcoinblockchain.netlify.app/</w:t>
        </w:r>
      </w:hyperlink>
      <w:r>
        <w:t xml:space="preserve"> atau cari saja sheepcoinblockcahin.netlify.app.</w:t>
      </w:r>
    </w:p>
    <w:p w14:paraId="1E529D18" w14:textId="77777777" w:rsidR="0096145F" w:rsidRDefault="0096145F">
      <w:r>
        <w:br w:type="page"/>
      </w:r>
    </w:p>
    <w:p w14:paraId="40F20D54" w14:textId="214B381F" w:rsidR="0096145F" w:rsidRDefault="0096145F" w:rsidP="0096145F">
      <w:pPr>
        <w:pStyle w:val="ListParagraph"/>
        <w:numPr>
          <w:ilvl w:val="0"/>
          <w:numId w:val="1"/>
        </w:numPr>
        <w:jc w:val="both"/>
      </w:pPr>
      <w:r>
        <w:lastRenderedPageBreak/>
        <w:t>SheepCoin Login</w:t>
      </w:r>
    </w:p>
    <w:p w14:paraId="77A53790" w14:textId="72B0E113" w:rsidR="0096145F" w:rsidRDefault="0096145F" w:rsidP="0096145F">
      <w:pPr>
        <w:pStyle w:val="ListParagraph"/>
        <w:jc w:val="center"/>
      </w:pPr>
      <w:r w:rsidRPr="0096145F">
        <w:drawing>
          <wp:inline distT="0" distB="0" distL="0" distR="0" wp14:anchorId="06B77E35" wp14:editId="0847C1A6">
            <wp:extent cx="4434840" cy="2771775"/>
            <wp:effectExtent l="0" t="0" r="3810" b="9525"/>
            <wp:docPr id="250946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946324" name=""/>
                    <pic:cNvPicPr/>
                  </pic:nvPicPr>
                  <pic:blipFill>
                    <a:blip r:embed="rId14"/>
                    <a:stretch>
                      <a:fillRect/>
                    </a:stretch>
                  </pic:blipFill>
                  <pic:spPr>
                    <a:xfrm>
                      <a:off x="0" y="0"/>
                      <a:ext cx="4441574" cy="2775984"/>
                    </a:xfrm>
                    <a:prstGeom prst="rect">
                      <a:avLst/>
                    </a:prstGeom>
                  </pic:spPr>
                </pic:pic>
              </a:graphicData>
            </a:graphic>
          </wp:inline>
        </w:drawing>
      </w:r>
    </w:p>
    <w:p w14:paraId="02BC0E40" w14:textId="1A1E58C6" w:rsidR="0096145F" w:rsidRDefault="0096145F" w:rsidP="0096145F">
      <w:pPr>
        <w:pStyle w:val="ListParagraph"/>
        <w:jc w:val="both"/>
      </w:pPr>
      <w:r>
        <w:t>Pada sheep coin anda tinggal menghubungkan metamask dengan menekan tombol berwana oren tersebut, dan nanti akan ada pop up metamask muncul, anda tinggal menekan hubungkan saja dan anda akan langsung masuk ke sheepcoin.</w:t>
      </w:r>
    </w:p>
    <w:p w14:paraId="56CA46E8" w14:textId="571B7B32" w:rsidR="0096145F" w:rsidRDefault="0096145F" w:rsidP="0096145F">
      <w:pPr>
        <w:pStyle w:val="ListParagraph"/>
        <w:numPr>
          <w:ilvl w:val="0"/>
          <w:numId w:val="1"/>
        </w:numPr>
        <w:jc w:val="both"/>
      </w:pPr>
      <w:r>
        <w:t>Dashboard SheepCoin</w:t>
      </w:r>
    </w:p>
    <w:p w14:paraId="6A1D0072" w14:textId="28E3F214" w:rsidR="0096145F" w:rsidRDefault="0096145F" w:rsidP="0096145F">
      <w:pPr>
        <w:pStyle w:val="ListParagraph"/>
        <w:jc w:val="center"/>
      </w:pPr>
      <w:r w:rsidRPr="0096145F">
        <w:drawing>
          <wp:inline distT="0" distB="0" distL="0" distR="0" wp14:anchorId="4BCAC01B" wp14:editId="2A2BCEA0">
            <wp:extent cx="4362450" cy="2726531"/>
            <wp:effectExtent l="0" t="0" r="0" b="0"/>
            <wp:docPr id="148952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52406" name=""/>
                    <pic:cNvPicPr/>
                  </pic:nvPicPr>
                  <pic:blipFill>
                    <a:blip r:embed="rId15"/>
                    <a:stretch>
                      <a:fillRect/>
                    </a:stretch>
                  </pic:blipFill>
                  <pic:spPr>
                    <a:xfrm>
                      <a:off x="0" y="0"/>
                      <a:ext cx="4366350" cy="2728968"/>
                    </a:xfrm>
                    <a:prstGeom prst="rect">
                      <a:avLst/>
                    </a:prstGeom>
                  </pic:spPr>
                </pic:pic>
              </a:graphicData>
            </a:graphic>
          </wp:inline>
        </w:drawing>
      </w:r>
    </w:p>
    <w:p w14:paraId="11685C8C" w14:textId="5DC2952B" w:rsidR="0096145F" w:rsidRPr="005A64F9" w:rsidRDefault="0096145F" w:rsidP="0096145F">
      <w:pPr>
        <w:pStyle w:val="ListParagraph"/>
        <w:jc w:val="both"/>
      </w:pPr>
      <w:r>
        <w:t>Pada dashboard sheepcoin anda bisa melakukan manual mining, auto mining dan kirim token ke user lain. Anda tinggal menekan manual mining kalau ingin manual mining, tekan aktifkan paket jika ingin melakukan auto mining tetapi sebelumnya anda memilih paket auto miningnya terlebih dahulu sesuai dengan token yang anda miliki.</w:t>
      </w:r>
    </w:p>
    <w:sectPr w:rsidR="0096145F" w:rsidRPr="005A64F9">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F5E1761"/>
    <w:multiLevelType w:val="hybridMultilevel"/>
    <w:tmpl w:val="F74A7D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95475329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E46E0"/>
    <w:rsid w:val="001B6CD8"/>
    <w:rsid w:val="005A64F9"/>
    <w:rsid w:val="005E46E0"/>
    <w:rsid w:val="0096145F"/>
    <w:rsid w:val="00CB5E7F"/>
    <w:rsid w:val="00D22EC8"/>
    <w:rsid w:val="00EA63CD"/>
    <w:rsid w:val="00EF2EC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E30F2E"/>
  <w15:chartTrackingRefBased/>
  <w15:docId w15:val="{3AF5B536-9241-41F8-9DE1-D1AD886344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id-ID"/>
    </w:rPr>
  </w:style>
  <w:style w:type="paragraph" w:styleId="Heading1">
    <w:name w:val="heading 1"/>
    <w:basedOn w:val="Normal"/>
    <w:next w:val="Normal"/>
    <w:link w:val="Heading1Char"/>
    <w:uiPriority w:val="9"/>
    <w:qFormat/>
    <w:rsid w:val="005E46E0"/>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5E46E0"/>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5E46E0"/>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5E46E0"/>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5E46E0"/>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5E46E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E46E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E46E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E46E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E46E0"/>
    <w:rPr>
      <w:rFonts w:asciiTheme="majorHAnsi" w:eastAsiaTheme="majorEastAsia" w:hAnsiTheme="majorHAnsi" w:cstheme="majorBidi"/>
      <w:color w:val="2F5496" w:themeColor="accent1" w:themeShade="BF"/>
      <w:sz w:val="40"/>
      <w:szCs w:val="40"/>
      <w:lang w:val="id-ID"/>
    </w:rPr>
  </w:style>
  <w:style w:type="character" w:customStyle="1" w:styleId="Heading2Char">
    <w:name w:val="Heading 2 Char"/>
    <w:basedOn w:val="DefaultParagraphFont"/>
    <w:link w:val="Heading2"/>
    <w:uiPriority w:val="9"/>
    <w:semiHidden/>
    <w:rsid w:val="005E46E0"/>
    <w:rPr>
      <w:rFonts w:asciiTheme="majorHAnsi" w:eastAsiaTheme="majorEastAsia" w:hAnsiTheme="majorHAnsi" w:cstheme="majorBidi"/>
      <w:color w:val="2F5496" w:themeColor="accent1" w:themeShade="BF"/>
      <w:sz w:val="32"/>
      <w:szCs w:val="32"/>
      <w:lang w:val="id-ID"/>
    </w:rPr>
  </w:style>
  <w:style w:type="character" w:customStyle="1" w:styleId="Heading3Char">
    <w:name w:val="Heading 3 Char"/>
    <w:basedOn w:val="DefaultParagraphFont"/>
    <w:link w:val="Heading3"/>
    <w:uiPriority w:val="9"/>
    <w:semiHidden/>
    <w:rsid w:val="005E46E0"/>
    <w:rPr>
      <w:rFonts w:eastAsiaTheme="majorEastAsia" w:cstheme="majorBidi"/>
      <w:color w:val="2F5496" w:themeColor="accent1" w:themeShade="BF"/>
      <w:sz w:val="28"/>
      <w:szCs w:val="28"/>
      <w:lang w:val="id-ID"/>
    </w:rPr>
  </w:style>
  <w:style w:type="character" w:customStyle="1" w:styleId="Heading4Char">
    <w:name w:val="Heading 4 Char"/>
    <w:basedOn w:val="DefaultParagraphFont"/>
    <w:link w:val="Heading4"/>
    <w:uiPriority w:val="9"/>
    <w:semiHidden/>
    <w:rsid w:val="005E46E0"/>
    <w:rPr>
      <w:rFonts w:eastAsiaTheme="majorEastAsia" w:cstheme="majorBidi"/>
      <w:i/>
      <w:iCs/>
      <w:color w:val="2F5496" w:themeColor="accent1" w:themeShade="BF"/>
      <w:lang w:val="id-ID"/>
    </w:rPr>
  </w:style>
  <w:style w:type="character" w:customStyle="1" w:styleId="Heading5Char">
    <w:name w:val="Heading 5 Char"/>
    <w:basedOn w:val="DefaultParagraphFont"/>
    <w:link w:val="Heading5"/>
    <w:uiPriority w:val="9"/>
    <w:semiHidden/>
    <w:rsid w:val="005E46E0"/>
    <w:rPr>
      <w:rFonts w:eastAsiaTheme="majorEastAsia" w:cstheme="majorBidi"/>
      <w:color w:val="2F5496" w:themeColor="accent1" w:themeShade="BF"/>
      <w:lang w:val="id-ID"/>
    </w:rPr>
  </w:style>
  <w:style w:type="character" w:customStyle="1" w:styleId="Heading6Char">
    <w:name w:val="Heading 6 Char"/>
    <w:basedOn w:val="DefaultParagraphFont"/>
    <w:link w:val="Heading6"/>
    <w:uiPriority w:val="9"/>
    <w:semiHidden/>
    <w:rsid w:val="005E46E0"/>
    <w:rPr>
      <w:rFonts w:eastAsiaTheme="majorEastAsia" w:cstheme="majorBidi"/>
      <w:i/>
      <w:iCs/>
      <w:color w:val="595959" w:themeColor="text1" w:themeTint="A6"/>
      <w:lang w:val="id-ID"/>
    </w:rPr>
  </w:style>
  <w:style w:type="character" w:customStyle="1" w:styleId="Heading7Char">
    <w:name w:val="Heading 7 Char"/>
    <w:basedOn w:val="DefaultParagraphFont"/>
    <w:link w:val="Heading7"/>
    <w:uiPriority w:val="9"/>
    <w:semiHidden/>
    <w:rsid w:val="005E46E0"/>
    <w:rPr>
      <w:rFonts w:eastAsiaTheme="majorEastAsia" w:cstheme="majorBidi"/>
      <w:color w:val="595959" w:themeColor="text1" w:themeTint="A6"/>
      <w:lang w:val="id-ID"/>
    </w:rPr>
  </w:style>
  <w:style w:type="character" w:customStyle="1" w:styleId="Heading8Char">
    <w:name w:val="Heading 8 Char"/>
    <w:basedOn w:val="DefaultParagraphFont"/>
    <w:link w:val="Heading8"/>
    <w:uiPriority w:val="9"/>
    <w:semiHidden/>
    <w:rsid w:val="005E46E0"/>
    <w:rPr>
      <w:rFonts w:eastAsiaTheme="majorEastAsia" w:cstheme="majorBidi"/>
      <w:i/>
      <w:iCs/>
      <w:color w:val="272727" w:themeColor="text1" w:themeTint="D8"/>
      <w:lang w:val="id-ID"/>
    </w:rPr>
  </w:style>
  <w:style w:type="character" w:customStyle="1" w:styleId="Heading9Char">
    <w:name w:val="Heading 9 Char"/>
    <w:basedOn w:val="DefaultParagraphFont"/>
    <w:link w:val="Heading9"/>
    <w:uiPriority w:val="9"/>
    <w:semiHidden/>
    <w:rsid w:val="005E46E0"/>
    <w:rPr>
      <w:rFonts w:eastAsiaTheme="majorEastAsia" w:cstheme="majorBidi"/>
      <w:color w:val="272727" w:themeColor="text1" w:themeTint="D8"/>
      <w:lang w:val="id-ID"/>
    </w:rPr>
  </w:style>
  <w:style w:type="paragraph" w:styleId="Title">
    <w:name w:val="Title"/>
    <w:basedOn w:val="Normal"/>
    <w:next w:val="Normal"/>
    <w:link w:val="TitleChar"/>
    <w:uiPriority w:val="10"/>
    <w:qFormat/>
    <w:rsid w:val="005E46E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E46E0"/>
    <w:rPr>
      <w:rFonts w:asciiTheme="majorHAnsi" w:eastAsiaTheme="majorEastAsia" w:hAnsiTheme="majorHAnsi" w:cstheme="majorBidi"/>
      <w:spacing w:val="-10"/>
      <w:kern w:val="28"/>
      <w:sz w:val="56"/>
      <w:szCs w:val="56"/>
      <w:lang w:val="id-ID"/>
    </w:rPr>
  </w:style>
  <w:style w:type="paragraph" w:styleId="Subtitle">
    <w:name w:val="Subtitle"/>
    <w:basedOn w:val="Normal"/>
    <w:next w:val="Normal"/>
    <w:link w:val="SubtitleChar"/>
    <w:uiPriority w:val="11"/>
    <w:qFormat/>
    <w:rsid w:val="005E46E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E46E0"/>
    <w:rPr>
      <w:rFonts w:eastAsiaTheme="majorEastAsia" w:cstheme="majorBidi"/>
      <w:color w:val="595959" w:themeColor="text1" w:themeTint="A6"/>
      <w:spacing w:val="15"/>
      <w:sz w:val="28"/>
      <w:szCs w:val="28"/>
      <w:lang w:val="id-ID"/>
    </w:rPr>
  </w:style>
  <w:style w:type="paragraph" w:styleId="Quote">
    <w:name w:val="Quote"/>
    <w:basedOn w:val="Normal"/>
    <w:next w:val="Normal"/>
    <w:link w:val="QuoteChar"/>
    <w:uiPriority w:val="29"/>
    <w:qFormat/>
    <w:rsid w:val="005E46E0"/>
    <w:pPr>
      <w:spacing w:before="160"/>
      <w:jc w:val="center"/>
    </w:pPr>
    <w:rPr>
      <w:i/>
      <w:iCs/>
      <w:color w:val="404040" w:themeColor="text1" w:themeTint="BF"/>
    </w:rPr>
  </w:style>
  <w:style w:type="character" w:customStyle="1" w:styleId="QuoteChar">
    <w:name w:val="Quote Char"/>
    <w:basedOn w:val="DefaultParagraphFont"/>
    <w:link w:val="Quote"/>
    <w:uiPriority w:val="29"/>
    <w:rsid w:val="005E46E0"/>
    <w:rPr>
      <w:i/>
      <w:iCs/>
      <w:color w:val="404040" w:themeColor="text1" w:themeTint="BF"/>
      <w:lang w:val="id-ID"/>
    </w:rPr>
  </w:style>
  <w:style w:type="paragraph" w:styleId="ListParagraph">
    <w:name w:val="List Paragraph"/>
    <w:basedOn w:val="Normal"/>
    <w:uiPriority w:val="34"/>
    <w:qFormat/>
    <w:rsid w:val="005E46E0"/>
    <w:pPr>
      <w:ind w:left="720"/>
      <w:contextualSpacing/>
    </w:pPr>
  </w:style>
  <w:style w:type="character" w:styleId="IntenseEmphasis">
    <w:name w:val="Intense Emphasis"/>
    <w:basedOn w:val="DefaultParagraphFont"/>
    <w:uiPriority w:val="21"/>
    <w:qFormat/>
    <w:rsid w:val="005E46E0"/>
    <w:rPr>
      <w:i/>
      <w:iCs/>
      <w:color w:val="2F5496" w:themeColor="accent1" w:themeShade="BF"/>
    </w:rPr>
  </w:style>
  <w:style w:type="paragraph" w:styleId="IntenseQuote">
    <w:name w:val="Intense Quote"/>
    <w:basedOn w:val="Normal"/>
    <w:next w:val="Normal"/>
    <w:link w:val="IntenseQuoteChar"/>
    <w:uiPriority w:val="30"/>
    <w:qFormat/>
    <w:rsid w:val="005E46E0"/>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5E46E0"/>
    <w:rPr>
      <w:i/>
      <w:iCs/>
      <w:color w:val="2F5496" w:themeColor="accent1" w:themeShade="BF"/>
      <w:lang w:val="id-ID"/>
    </w:rPr>
  </w:style>
  <w:style w:type="character" w:styleId="IntenseReference">
    <w:name w:val="Intense Reference"/>
    <w:basedOn w:val="DefaultParagraphFont"/>
    <w:uiPriority w:val="32"/>
    <w:qFormat/>
    <w:rsid w:val="005E46E0"/>
    <w:rPr>
      <w:b/>
      <w:bCs/>
      <w:smallCaps/>
      <w:color w:val="2F5496" w:themeColor="accent1" w:themeShade="BF"/>
      <w:spacing w:val="5"/>
    </w:rPr>
  </w:style>
  <w:style w:type="character" w:styleId="Hyperlink">
    <w:name w:val="Hyperlink"/>
    <w:basedOn w:val="DefaultParagraphFont"/>
    <w:uiPriority w:val="99"/>
    <w:unhideWhenUsed/>
    <w:rsid w:val="0096145F"/>
    <w:rPr>
      <w:color w:val="0563C1" w:themeColor="hyperlink"/>
      <w:u w:val="single"/>
    </w:rPr>
  </w:style>
  <w:style w:type="character" w:styleId="UnresolvedMention">
    <w:name w:val="Unresolved Mention"/>
    <w:basedOn w:val="DefaultParagraphFont"/>
    <w:uiPriority w:val="99"/>
    <w:semiHidden/>
    <w:unhideWhenUsed/>
    <w:rsid w:val="0096145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oleObject" Target="embeddings/oleObject1.bin"/><Relationship Id="rId13" Type="http://schemas.openxmlformats.org/officeDocument/2006/relationships/hyperlink" Target="https://sheepcoinblockchain.netlify.app/" TargetMode="External"/><Relationship Id="rId3" Type="http://schemas.openxmlformats.org/officeDocument/2006/relationships/settings" Target="settings.xml"/><Relationship Id="rId7" Type="http://schemas.openxmlformats.org/officeDocument/2006/relationships/image" Target="media/image3.emf"/><Relationship Id="rId12" Type="http://schemas.openxmlformats.org/officeDocument/2006/relationships/image" Target="media/image7.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6.png"/><Relationship Id="rId5" Type="http://schemas.openxmlformats.org/officeDocument/2006/relationships/image" Target="media/image1.png"/><Relationship Id="rId15" Type="http://schemas.openxmlformats.org/officeDocument/2006/relationships/image" Target="media/image9.png"/><Relationship Id="rId10" Type="http://schemas.openxmlformats.org/officeDocument/2006/relationships/image" Target="media/image5.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29</TotalTime>
  <Pages>4</Pages>
  <Words>361</Words>
  <Characters>2058</Characters>
  <Application>Microsoft Office Word</Application>
  <DocSecurity>0</DocSecurity>
  <Lines>17</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Asus Vivobook</dc:creator>
  <cp:keywords/>
  <dc:description/>
  <cp:lastModifiedBy>Asus Vivobook</cp:lastModifiedBy>
  <cp:revision>1</cp:revision>
  <dcterms:created xsi:type="dcterms:W3CDTF">2026-01-20T05:47:00Z</dcterms:created>
  <dcterms:modified xsi:type="dcterms:W3CDTF">2026-01-20T06:16:00Z</dcterms:modified>
</cp:coreProperties>
</file>